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093E" w14:textId="6EA20441" w:rsidR="00DD4229" w:rsidRDefault="00DD4229" w:rsidP="037F01A3">
      <w:pPr>
        <w:sectPr w:rsidR="00DD4229" w:rsidSect="00DD4229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1EF91F" w14:textId="1F20B961" w:rsidR="00FB72E2" w:rsidRDefault="00FB72E2" w:rsidP="00FB72E2">
      <w:pPr>
        <w:rPr>
          <w:color w:val="FF0000"/>
          <w:sz w:val="36"/>
          <w:szCs w:val="36"/>
        </w:rPr>
      </w:pPr>
      <w:r w:rsidRPr="11F3A6A5">
        <w:rPr>
          <w:color w:val="FF0000"/>
          <w:sz w:val="36"/>
          <w:szCs w:val="36"/>
        </w:rPr>
        <w:t>BRANNSIKKER</w:t>
      </w:r>
      <w:r w:rsidR="00FD47CD">
        <w:rPr>
          <w:color w:val="FF0000"/>
          <w:sz w:val="36"/>
          <w:szCs w:val="36"/>
        </w:rPr>
        <w:t xml:space="preserve"> </w:t>
      </w:r>
      <w:r w:rsidRPr="11F3A6A5">
        <w:rPr>
          <w:color w:val="FF0000"/>
          <w:sz w:val="36"/>
          <w:szCs w:val="36"/>
        </w:rPr>
        <w:t>CAMPING</w:t>
      </w:r>
    </w:p>
    <w:p w14:paraId="51F47A19" w14:textId="5D7D2A29" w:rsidR="00FB72E2" w:rsidRPr="00566485" w:rsidRDefault="00FB72E2" w:rsidP="00FB72E2">
      <w:r w:rsidRPr="00566485">
        <w:t>Brann på campingplassen kan spre seg raskt. På tiden det tar for brannbilen å komme frem til deg, kan campingvogna eller bobilen allerede stå i full fyr.</w:t>
      </w:r>
    </w:p>
    <w:p w14:paraId="26376DD9" w14:textId="77777777" w:rsidR="00A16BCE" w:rsidRDefault="00FB72E2" w:rsidP="0051237E">
      <w:pPr>
        <w:spacing w:after="0"/>
        <w:rPr>
          <w:color w:val="FF0000"/>
          <w:sz w:val="28"/>
          <w:szCs w:val="28"/>
        </w:rPr>
      </w:pPr>
      <w:r w:rsidRPr="11F3A6A5">
        <w:rPr>
          <w:color w:val="FF0000"/>
          <w:sz w:val="28"/>
          <w:szCs w:val="28"/>
        </w:rPr>
        <w:t>BRUK OG OPPBEVARING AV PROPAN/ GASS</w:t>
      </w:r>
    </w:p>
    <w:p w14:paraId="768F5938" w14:textId="7452F813" w:rsidR="00FB72E2" w:rsidRPr="00A16BCE" w:rsidRDefault="00FB72E2" w:rsidP="0051237E">
      <w:pPr>
        <w:spacing w:after="0"/>
        <w:rPr>
          <w:color w:val="FF0000"/>
          <w:sz w:val="28"/>
          <w:szCs w:val="28"/>
        </w:rPr>
      </w:pPr>
      <w:r w:rsidRPr="11F3A6A5">
        <w:rPr>
          <w:color w:val="FF0000"/>
          <w:sz w:val="24"/>
          <w:szCs w:val="24"/>
        </w:rPr>
        <w:t xml:space="preserve">Vær alltid oppmerksom, </w:t>
      </w:r>
      <w:r w:rsidR="003A0814" w:rsidRPr="11F3A6A5">
        <w:rPr>
          <w:color w:val="FF0000"/>
          <w:sz w:val="24"/>
          <w:szCs w:val="24"/>
        </w:rPr>
        <w:t>til stede</w:t>
      </w:r>
      <w:r w:rsidRPr="11F3A6A5">
        <w:rPr>
          <w:color w:val="FF0000"/>
          <w:sz w:val="24"/>
          <w:szCs w:val="24"/>
        </w:rPr>
        <w:t xml:space="preserve"> og våken når du bruker gass.</w:t>
      </w:r>
    </w:p>
    <w:p w14:paraId="745EC1A3" w14:textId="11D303A0" w:rsidR="00FB72E2" w:rsidRPr="00566485" w:rsidRDefault="00FB72E2" w:rsidP="00FB72E2">
      <w:pPr>
        <w:pStyle w:val="Listeavsnitt"/>
        <w:numPr>
          <w:ilvl w:val="0"/>
          <w:numId w:val="8"/>
        </w:numPr>
        <w:rPr>
          <w:rFonts w:eastAsiaTheme="minorEastAsia"/>
        </w:rPr>
      </w:pPr>
      <w:r w:rsidRPr="00566485">
        <w:t xml:space="preserve">Steng alltid gasstilførselen </w:t>
      </w:r>
      <w:r w:rsidR="009358C7" w:rsidRPr="00566485">
        <w:t xml:space="preserve">etter </w:t>
      </w:r>
      <w:r w:rsidRPr="00566485">
        <w:t>bruk.</w:t>
      </w:r>
    </w:p>
    <w:p w14:paraId="723773A3" w14:textId="613BFF1F" w:rsidR="00FB72E2" w:rsidRPr="00566485" w:rsidRDefault="00FB72E2" w:rsidP="00FB72E2">
      <w:pPr>
        <w:pStyle w:val="Listeavsnitt"/>
        <w:numPr>
          <w:ilvl w:val="0"/>
          <w:numId w:val="8"/>
        </w:numPr>
      </w:pPr>
      <w:r w:rsidRPr="00566485">
        <w:t>Husk å koble regulatoren fra gassbeholderen ved lengre tid fravær.</w:t>
      </w:r>
    </w:p>
    <w:p w14:paraId="545C23EF" w14:textId="7A40A762" w:rsidR="00FB72E2" w:rsidRPr="00566485" w:rsidRDefault="00FB72E2" w:rsidP="00FB72E2">
      <w:pPr>
        <w:pStyle w:val="Listeavsnitt"/>
        <w:numPr>
          <w:ilvl w:val="0"/>
          <w:numId w:val="8"/>
        </w:numPr>
      </w:pPr>
      <w:r w:rsidRPr="00566485">
        <w:t>Gassbeholdere skal alltid stå oppreist og med god avstand til vegg og lignende.</w:t>
      </w:r>
    </w:p>
    <w:p w14:paraId="6DDB5B11" w14:textId="6FDB2204" w:rsidR="00FB72E2" w:rsidRPr="00566485" w:rsidRDefault="00270474" w:rsidP="00FB72E2">
      <w:pPr>
        <w:pStyle w:val="Listeavsnitt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1535F" wp14:editId="04713FA9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719336" cy="1415332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6" cy="14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2E2" w:rsidRPr="00566485">
        <w:t>Plasser alltid beholderen et sted med god utlufting.</w:t>
      </w:r>
    </w:p>
    <w:p w14:paraId="134193D0" w14:textId="5786F7BE" w:rsidR="00FB72E2" w:rsidRPr="00566485" w:rsidRDefault="00FB72E2" w:rsidP="00FB72E2">
      <w:pPr>
        <w:pStyle w:val="Listeavsnitt"/>
        <w:numPr>
          <w:ilvl w:val="0"/>
          <w:numId w:val="8"/>
        </w:numPr>
      </w:pPr>
      <w:r w:rsidRPr="00566485">
        <w:t>Ikke plasser beholderen i direkte sollys.</w:t>
      </w:r>
    </w:p>
    <w:p w14:paraId="55D0571F" w14:textId="075F6D2A" w:rsidR="00FB72E2" w:rsidRPr="00566485" w:rsidRDefault="00FB72E2" w:rsidP="00FB72E2">
      <w:pPr>
        <w:pStyle w:val="Listeavsnitt"/>
        <w:numPr>
          <w:ilvl w:val="0"/>
          <w:numId w:val="8"/>
        </w:numPr>
      </w:pPr>
      <w:r w:rsidRPr="00566485">
        <w:t>Husk at gasslanger skal skiftes ut regelmessig.</w:t>
      </w:r>
    </w:p>
    <w:p w14:paraId="34AB21D2" w14:textId="25163414" w:rsidR="00FB72E2" w:rsidRPr="00566485" w:rsidRDefault="00FB72E2" w:rsidP="00FB72E2">
      <w:pPr>
        <w:pStyle w:val="Listeavsnitt"/>
        <w:numPr>
          <w:ilvl w:val="0"/>
          <w:numId w:val="8"/>
        </w:numPr>
      </w:pPr>
      <w:r w:rsidRPr="00566485">
        <w:t>For å sjekke mulige lekkasjer kan konsentrert såpevann pensles på slangen eller koblinger. Er det lekkasje vil du se bobler.</w:t>
      </w:r>
    </w:p>
    <w:p w14:paraId="5C2BD806" w14:textId="75C6C5D8" w:rsidR="00FB72E2" w:rsidRPr="00566485" w:rsidRDefault="00FB72E2" w:rsidP="00FB72E2">
      <w:pPr>
        <w:pStyle w:val="Listeavsnitt"/>
        <w:numPr>
          <w:ilvl w:val="0"/>
          <w:numId w:val="8"/>
        </w:numPr>
      </w:pPr>
      <w:r w:rsidRPr="00566485">
        <w:t>Gass hører ikke hjemme i enkeltstående telt.</w:t>
      </w:r>
    </w:p>
    <w:p w14:paraId="190B52FF" w14:textId="31873AEB" w:rsidR="00FB72E2" w:rsidRDefault="00FB72E2" w:rsidP="0051237E">
      <w:pPr>
        <w:spacing w:after="0"/>
        <w:rPr>
          <w:color w:val="FF0000"/>
          <w:sz w:val="28"/>
          <w:szCs w:val="28"/>
        </w:rPr>
      </w:pPr>
      <w:r w:rsidRPr="11F3A6A5">
        <w:rPr>
          <w:color w:val="FF0000"/>
          <w:sz w:val="28"/>
          <w:szCs w:val="28"/>
        </w:rPr>
        <w:t>HUSK GASSDETEKTOR</w:t>
      </w:r>
    </w:p>
    <w:p w14:paraId="627BBAEE" w14:textId="77777777" w:rsidR="00FB72E2" w:rsidRDefault="00FB72E2" w:rsidP="0051237E">
      <w:pPr>
        <w:spacing w:after="0"/>
        <w:rPr>
          <w:color w:val="FF0000"/>
          <w:sz w:val="24"/>
          <w:szCs w:val="24"/>
        </w:rPr>
      </w:pPr>
      <w:r w:rsidRPr="11F3A6A5">
        <w:rPr>
          <w:color w:val="FF0000"/>
          <w:sz w:val="24"/>
          <w:szCs w:val="24"/>
        </w:rPr>
        <w:t>Bruker du gass i enten fortelt, spikertelt eller campingvogn/ bobil, bør du installere gassdetektor for tidlig varsling ved lekkasje.</w:t>
      </w:r>
    </w:p>
    <w:p w14:paraId="3FBF2270" w14:textId="77777777" w:rsidR="00FB72E2" w:rsidRPr="00566485" w:rsidRDefault="00FB72E2" w:rsidP="00FB72E2">
      <w:pPr>
        <w:pStyle w:val="Listeavsnitt"/>
        <w:numPr>
          <w:ilvl w:val="0"/>
          <w:numId w:val="7"/>
        </w:numPr>
        <w:rPr>
          <w:rFonts w:eastAsiaTheme="minorEastAsia"/>
        </w:rPr>
      </w:pPr>
      <w:r w:rsidRPr="00566485">
        <w:t>Plasser gassvarsleren langs golvet i nærheten av forbruks- apparat, da propan er tyngre enn luft og vil synke til gulvet først.</w:t>
      </w:r>
    </w:p>
    <w:p w14:paraId="229904B2" w14:textId="26AE34A1" w:rsidR="00FB72E2" w:rsidRPr="00566485" w:rsidRDefault="00FB72E2" w:rsidP="00FB72E2">
      <w:pPr>
        <w:pStyle w:val="Listeavsnitt"/>
        <w:numPr>
          <w:ilvl w:val="0"/>
          <w:numId w:val="7"/>
        </w:numPr>
      </w:pPr>
      <w:r w:rsidRPr="00566485">
        <w:t>Gassvarslere kan kjøpes hos blant annet jernvarehandlere og butikker for hytte- og campingliv.</w:t>
      </w:r>
    </w:p>
    <w:p w14:paraId="7BD0F6CD" w14:textId="7C0C6081" w:rsidR="00C72D3D" w:rsidRDefault="00C72D3D" w:rsidP="00771857">
      <w:pPr>
        <w:spacing w:after="0"/>
        <w:rPr>
          <w:color w:val="FF0000"/>
          <w:sz w:val="28"/>
          <w:szCs w:val="28"/>
        </w:rPr>
      </w:pPr>
    </w:p>
    <w:p w14:paraId="7C612F87" w14:textId="73451589" w:rsidR="00C72D3D" w:rsidRDefault="00C72D3D" w:rsidP="00771857">
      <w:pPr>
        <w:spacing w:after="0"/>
        <w:rPr>
          <w:color w:val="FF0000"/>
          <w:sz w:val="28"/>
          <w:szCs w:val="28"/>
        </w:rPr>
      </w:pPr>
    </w:p>
    <w:p w14:paraId="6355EA9E" w14:textId="1A990BAA" w:rsidR="00FB72E2" w:rsidRDefault="00FB72E2" w:rsidP="00771857">
      <w:pPr>
        <w:spacing w:after="0"/>
        <w:rPr>
          <w:color w:val="FF0000"/>
          <w:sz w:val="28"/>
          <w:szCs w:val="28"/>
        </w:rPr>
      </w:pPr>
      <w:r w:rsidRPr="11F3A6A5">
        <w:rPr>
          <w:color w:val="FF0000"/>
          <w:sz w:val="28"/>
          <w:szCs w:val="28"/>
        </w:rPr>
        <w:t>BRUK AV GRILL OG ENGANGSGRILL</w:t>
      </w:r>
    </w:p>
    <w:p w14:paraId="721693F3" w14:textId="201EFAF3" w:rsidR="00FB72E2" w:rsidRPr="00566485" w:rsidRDefault="00E92702" w:rsidP="00771857">
      <w:pPr>
        <w:spacing w:after="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7DB1874" wp14:editId="650AFB93">
            <wp:simplePos x="0" y="0"/>
            <wp:positionH relativeFrom="column">
              <wp:posOffset>624205</wp:posOffset>
            </wp:positionH>
            <wp:positionV relativeFrom="paragraph">
              <wp:posOffset>13335</wp:posOffset>
            </wp:positionV>
            <wp:extent cx="1543050" cy="263842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2E2" w:rsidRPr="00566485">
        <w:t>Mange setter grillen for nær campingvognen, bobilen eller teltet.</w:t>
      </w:r>
    </w:p>
    <w:p w14:paraId="6736C856" w14:textId="74616E02" w:rsidR="00FB72E2" w:rsidRPr="00566485" w:rsidRDefault="00FB72E2" w:rsidP="00FB72E2">
      <w:pPr>
        <w:pStyle w:val="Listeavsnitt"/>
        <w:numPr>
          <w:ilvl w:val="0"/>
          <w:numId w:val="6"/>
        </w:numPr>
        <w:rPr>
          <w:rFonts w:eastAsiaTheme="minorEastAsia"/>
        </w:rPr>
      </w:pPr>
      <w:r w:rsidRPr="00566485">
        <w:t>Grill, kokeapparater og lignende bør stå minst 1 meter fra teltduken- på utsiden av teltet.</w:t>
      </w:r>
    </w:p>
    <w:p w14:paraId="3BB07D35" w14:textId="6C6F12F8" w:rsidR="00FB72E2" w:rsidRPr="00566485" w:rsidRDefault="00FB72E2" w:rsidP="00FB72E2">
      <w:pPr>
        <w:pStyle w:val="Listeavsnitt"/>
        <w:numPr>
          <w:ilvl w:val="0"/>
          <w:numId w:val="6"/>
        </w:numPr>
      </w:pPr>
      <w:r w:rsidRPr="00566485">
        <w:t>Bruk aldri åpen ild eller glødende kull inne i teltet eller forteltet.</w:t>
      </w:r>
    </w:p>
    <w:p w14:paraId="76309C27" w14:textId="52B56C29" w:rsidR="00FB72E2" w:rsidRDefault="00FB72E2" w:rsidP="00FB72E2">
      <w:r w:rsidRPr="11F3A6A5">
        <w:rPr>
          <w:color w:val="FF0000"/>
          <w:sz w:val="24"/>
          <w:szCs w:val="24"/>
        </w:rPr>
        <w:t>Bruker du engangsgrill? Da bør du være ekstra forsiktig:</w:t>
      </w:r>
    </w:p>
    <w:p w14:paraId="41E37E60" w14:textId="63B396E3" w:rsidR="00FB72E2" w:rsidRPr="00566485" w:rsidRDefault="00FB72E2" w:rsidP="00FB72E2">
      <w:pPr>
        <w:pStyle w:val="Listeavsnitt"/>
        <w:numPr>
          <w:ilvl w:val="0"/>
          <w:numId w:val="5"/>
        </w:numPr>
        <w:rPr>
          <w:rFonts w:eastAsiaTheme="minorEastAsia"/>
        </w:rPr>
      </w:pPr>
      <w:r w:rsidRPr="00566485">
        <w:t>Sett grillen på et brannsikkert underlag. Sett aldri grillen rett på bakken.</w:t>
      </w:r>
    </w:p>
    <w:p w14:paraId="4F740C9B" w14:textId="526FA32E" w:rsidR="00FB72E2" w:rsidRPr="00566485" w:rsidRDefault="00FB72E2" w:rsidP="00FB72E2">
      <w:pPr>
        <w:pStyle w:val="Listeavsnitt"/>
        <w:numPr>
          <w:ilvl w:val="0"/>
          <w:numId w:val="5"/>
        </w:numPr>
      </w:pPr>
      <w:r w:rsidRPr="00566485">
        <w:t>Sikre god avstand til annet brennbart materiale.</w:t>
      </w:r>
    </w:p>
    <w:p w14:paraId="32146715" w14:textId="1EB20048" w:rsidR="00FB72E2" w:rsidRPr="00566485" w:rsidRDefault="00FB72E2" w:rsidP="00FB72E2">
      <w:pPr>
        <w:pStyle w:val="Listeavsnitt"/>
        <w:numPr>
          <w:ilvl w:val="0"/>
          <w:numId w:val="5"/>
        </w:numPr>
      </w:pPr>
      <w:r w:rsidRPr="00566485">
        <w:t>Grillen skal stå stødig, så den ikke velter ved for eksempel vind.</w:t>
      </w:r>
    </w:p>
    <w:p w14:paraId="53C36320" w14:textId="203C1BAA" w:rsidR="00FB72E2" w:rsidRPr="00566485" w:rsidRDefault="00FB72E2" w:rsidP="00FB72E2">
      <w:pPr>
        <w:pStyle w:val="Listeavsnitt"/>
        <w:numPr>
          <w:ilvl w:val="0"/>
          <w:numId w:val="5"/>
        </w:numPr>
      </w:pPr>
      <w:r w:rsidRPr="00566485">
        <w:t>Hold oppsyn med grillen til enhver tid.</w:t>
      </w:r>
    </w:p>
    <w:p w14:paraId="09BE9BF1" w14:textId="1A5BCCBF" w:rsidR="00FB72E2" w:rsidRPr="00566485" w:rsidRDefault="00FB72E2" w:rsidP="00FB72E2">
      <w:pPr>
        <w:pStyle w:val="Listeavsnitt"/>
        <w:numPr>
          <w:ilvl w:val="0"/>
          <w:numId w:val="5"/>
        </w:numPr>
      </w:pPr>
      <w:r w:rsidRPr="00566485">
        <w:t>Slokk grillen med rikelig vann.</w:t>
      </w:r>
    </w:p>
    <w:p w14:paraId="79312E88" w14:textId="4FFE7BDD" w:rsidR="00EA75C1" w:rsidRPr="00566485" w:rsidRDefault="00FB72E2" w:rsidP="00D95834">
      <w:pPr>
        <w:pStyle w:val="Listeavsnitt"/>
        <w:numPr>
          <w:ilvl w:val="0"/>
          <w:numId w:val="5"/>
        </w:numPr>
      </w:pPr>
      <w:r w:rsidRPr="00566485">
        <w:t>Kast grillen i egnet grillcontainer, og ikke i en avfallsbeholder. En engangsgrill kan inneholde glør og varme i opptil 24 timer etter bruk, selv om du har forsøkt å slokke den med vann.</w:t>
      </w:r>
    </w:p>
    <w:p w14:paraId="642210A7" w14:textId="6CDB37F8" w:rsidR="00FB72E2" w:rsidRDefault="00FB72E2" w:rsidP="00D95834">
      <w:pPr>
        <w:spacing w:after="0"/>
        <w:rPr>
          <w:color w:val="FF0000"/>
          <w:sz w:val="28"/>
          <w:szCs w:val="28"/>
        </w:rPr>
      </w:pPr>
      <w:r w:rsidRPr="11F3A6A5">
        <w:rPr>
          <w:color w:val="FF0000"/>
          <w:sz w:val="28"/>
          <w:szCs w:val="28"/>
        </w:rPr>
        <w:t>Røykvarslere som virker</w:t>
      </w:r>
    </w:p>
    <w:p w14:paraId="4F5D329C" w14:textId="4AB2484F" w:rsidR="00FB72E2" w:rsidRDefault="00EA584A" w:rsidP="005F10B1">
      <w:pPr>
        <w:spacing w:after="0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35E44C32" wp14:editId="5C092D1C">
            <wp:simplePos x="0" y="0"/>
            <wp:positionH relativeFrom="column">
              <wp:posOffset>2379621</wp:posOffset>
            </wp:positionH>
            <wp:positionV relativeFrom="paragraph">
              <wp:posOffset>377024</wp:posOffset>
            </wp:positionV>
            <wp:extent cx="914400" cy="623905"/>
            <wp:effectExtent l="0" t="0" r="0" b="508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2E2" w:rsidRPr="11F3A6A5">
        <w:rPr>
          <w:color w:val="FF0000"/>
          <w:sz w:val="24"/>
          <w:szCs w:val="24"/>
        </w:rPr>
        <w:t>Det er like viktig med varsling i campingvogna/ bobilen som på hytta og hjemme.</w:t>
      </w:r>
    </w:p>
    <w:p w14:paraId="456B5F31" w14:textId="3E29536B" w:rsidR="00FB72E2" w:rsidRPr="00566485" w:rsidRDefault="00FB72E2" w:rsidP="00FB72E2">
      <w:pPr>
        <w:pStyle w:val="Listeavsnitt"/>
        <w:numPr>
          <w:ilvl w:val="0"/>
          <w:numId w:val="4"/>
        </w:numPr>
        <w:rPr>
          <w:rFonts w:eastAsiaTheme="minorEastAsia"/>
        </w:rPr>
      </w:pPr>
      <w:r w:rsidRPr="00566485">
        <w:t>Er campingvogna eller bobilen fastmontert med spikertelt, er det krav om røykvarsler.</w:t>
      </w:r>
    </w:p>
    <w:p w14:paraId="432FB072" w14:textId="13193FD3" w:rsidR="00FB72E2" w:rsidRPr="00566485" w:rsidRDefault="00FB72E2" w:rsidP="00FB72E2">
      <w:pPr>
        <w:pStyle w:val="Listeavsnitt"/>
        <w:numPr>
          <w:ilvl w:val="0"/>
          <w:numId w:val="4"/>
        </w:numPr>
      </w:pPr>
      <w:r w:rsidRPr="00566485">
        <w:t>Husk å teste batteriene hver gang du kommer og skal overnatte.</w:t>
      </w:r>
    </w:p>
    <w:p w14:paraId="1790D07F" w14:textId="4E75D6C4" w:rsidR="00FB72E2" w:rsidRPr="00566485" w:rsidRDefault="00FB72E2" w:rsidP="00FB72E2">
      <w:pPr>
        <w:pStyle w:val="Listeavsnitt"/>
        <w:numPr>
          <w:ilvl w:val="0"/>
          <w:numId w:val="4"/>
        </w:numPr>
      </w:pPr>
      <w:r w:rsidRPr="00566485">
        <w:t>Ta med ekstra batteri for bytte dersom det er behov.</w:t>
      </w:r>
    </w:p>
    <w:p w14:paraId="203C2033" w14:textId="2B7A8083" w:rsidR="037F01A3" w:rsidRPr="00566485" w:rsidRDefault="00FB72E2" w:rsidP="00FB72E2">
      <w:r w:rsidRPr="00566485">
        <w:t>Vanligvis byttes batteri en gang i året, men vær oppmerksom på at temperatur og andre forhold kan gjøre at du må bytte oftere.</w:t>
      </w:r>
    </w:p>
    <w:p w14:paraId="5CA6C752" w14:textId="77777777" w:rsidR="00C72D3D" w:rsidRDefault="00C72D3D" w:rsidP="00D95834">
      <w:pPr>
        <w:spacing w:after="0"/>
        <w:rPr>
          <w:color w:val="FF0000"/>
          <w:sz w:val="28"/>
          <w:szCs w:val="28"/>
        </w:rPr>
      </w:pPr>
    </w:p>
    <w:p w14:paraId="0A2767B4" w14:textId="3024C65D" w:rsidR="00C72D3D" w:rsidRDefault="00C72D3D" w:rsidP="00D95834">
      <w:pPr>
        <w:spacing w:after="0"/>
        <w:rPr>
          <w:color w:val="FF0000"/>
          <w:sz w:val="28"/>
          <w:szCs w:val="28"/>
        </w:rPr>
      </w:pPr>
    </w:p>
    <w:p w14:paraId="14C9EE65" w14:textId="0D9782B1" w:rsidR="00897564" w:rsidRDefault="00D436FE" w:rsidP="00D95834">
      <w:pPr>
        <w:spacing w:after="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EB79831" wp14:editId="6EBACDF3">
            <wp:simplePos x="0" y="0"/>
            <wp:positionH relativeFrom="column">
              <wp:posOffset>1680845</wp:posOffset>
            </wp:positionH>
            <wp:positionV relativeFrom="paragraph">
              <wp:posOffset>8255</wp:posOffset>
            </wp:positionV>
            <wp:extent cx="1407160" cy="1397000"/>
            <wp:effectExtent l="0" t="0" r="254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88" w:rsidRPr="11F3A6A5">
        <w:rPr>
          <w:color w:val="FF0000"/>
          <w:sz w:val="28"/>
          <w:szCs w:val="28"/>
        </w:rPr>
        <w:t>HUSK SLOKKEMIDLER</w:t>
      </w:r>
    </w:p>
    <w:p w14:paraId="41AEF488" w14:textId="12F20C01" w:rsidR="00A75788" w:rsidRDefault="00E967BF" w:rsidP="00D9583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Skulle </w:t>
      </w:r>
      <w:r w:rsidR="00B675E1">
        <w:rPr>
          <w:color w:val="FF0000"/>
          <w:sz w:val="24"/>
          <w:szCs w:val="24"/>
        </w:rPr>
        <w:t xml:space="preserve">det oppstå brann er du avhengig av å slukke denne så raskt som </w:t>
      </w:r>
      <w:r w:rsidR="00AF75BC">
        <w:rPr>
          <w:color w:val="FF0000"/>
          <w:sz w:val="24"/>
          <w:szCs w:val="24"/>
        </w:rPr>
        <w:t xml:space="preserve">mulig. Brannvesenet anbefaler at du har slukkemiddel </w:t>
      </w:r>
      <w:r w:rsidR="00130AB3">
        <w:rPr>
          <w:color w:val="FF0000"/>
          <w:sz w:val="24"/>
          <w:szCs w:val="24"/>
        </w:rPr>
        <w:t>lett tilgjengelig i bil</w:t>
      </w:r>
      <w:r w:rsidR="00A90B10">
        <w:rPr>
          <w:color w:val="FF0000"/>
          <w:sz w:val="24"/>
          <w:szCs w:val="24"/>
        </w:rPr>
        <w:t>en</w:t>
      </w:r>
      <w:r w:rsidR="00130AB3">
        <w:rPr>
          <w:color w:val="FF0000"/>
          <w:sz w:val="24"/>
          <w:szCs w:val="24"/>
        </w:rPr>
        <w:t>, bobil</w:t>
      </w:r>
      <w:r w:rsidR="00A90B10">
        <w:rPr>
          <w:color w:val="FF0000"/>
          <w:sz w:val="24"/>
          <w:szCs w:val="24"/>
        </w:rPr>
        <w:t>en</w:t>
      </w:r>
      <w:r w:rsidR="00130AB3">
        <w:rPr>
          <w:color w:val="FF0000"/>
          <w:sz w:val="24"/>
          <w:szCs w:val="24"/>
        </w:rPr>
        <w:t xml:space="preserve"> eller i campingvogna.</w:t>
      </w:r>
    </w:p>
    <w:p w14:paraId="0645145C" w14:textId="7EC9D427" w:rsidR="009B0DBF" w:rsidRPr="00CD7908" w:rsidRDefault="00292D6A" w:rsidP="00CD7908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CD7908">
        <w:rPr>
          <w:color w:val="000000" w:themeColor="text1"/>
        </w:rPr>
        <w:t xml:space="preserve">Bedriver du helårscamping </w:t>
      </w:r>
      <w:r w:rsidR="001423E9">
        <w:rPr>
          <w:color w:val="000000" w:themeColor="text1"/>
        </w:rPr>
        <w:t>bør</w:t>
      </w:r>
      <w:r w:rsidR="00CD7908">
        <w:rPr>
          <w:color w:val="000000" w:themeColor="text1"/>
        </w:rPr>
        <w:t xml:space="preserve"> du anskaffe deg </w:t>
      </w:r>
      <w:r w:rsidR="00FD71FD">
        <w:rPr>
          <w:color w:val="000000" w:themeColor="text1"/>
        </w:rPr>
        <w:t xml:space="preserve">et </w:t>
      </w:r>
      <w:r w:rsidR="00CD7908">
        <w:rPr>
          <w:color w:val="000000" w:themeColor="text1"/>
        </w:rPr>
        <w:t>slukkeapparat som tåler f</w:t>
      </w:r>
      <w:r w:rsidR="005B7E64">
        <w:rPr>
          <w:color w:val="000000" w:themeColor="text1"/>
        </w:rPr>
        <w:t>ro</w:t>
      </w:r>
      <w:r w:rsidR="00CD7908">
        <w:rPr>
          <w:color w:val="000000" w:themeColor="text1"/>
        </w:rPr>
        <w:t>st.</w:t>
      </w:r>
      <w:bookmarkStart w:id="0" w:name="_GoBack"/>
      <w:bookmarkEnd w:id="0"/>
    </w:p>
    <w:p w14:paraId="2A34DED0" w14:textId="1DE8C7C8" w:rsidR="00A75788" w:rsidRDefault="00A75788" w:rsidP="009B0DBF">
      <w:pPr>
        <w:rPr>
          <w:color w:val="FF0000"/>
          <w:sz w:val="28"/>
          <w:szCs w:val="28"/>
        </w:rPr>
      </w:pPr>
      <w:r w:rsidRPr="11F3A6A5">
        <w:rPr>
          <w:color w:val="FF0000"/>
          <w:sz w:val="28"/>
          <w:szCs w:val="28"/>
        </w:rPr>
        <w:t>KONTROLL AV EL- ANLEGG</w:t>
      </w:r>
    </w:p>
    <w:p w14:paraId="4954A974" w14:textId="76A78CDE" w:rsidR="00A75788" w:rsidRDefault="00A75788" w:rsidP="00D95834">
      <w:pPr>
        <w:spacing w:after="0"/>
        <w:rPr>
          <w:color w:val="FF0000"/>
          <w:sz w:val="24"/>
          <w:szCs w:val="24"/>
        </w:rPr>
      </w:pPr>
      <w:r w:rsidRPr="11F3A6A5">
        <w:rPr>
          <w:color w:val="FF0000"/>
          <w:sz w:val="24"/>
          <w:szCs w:val="24"/>
        </w:rPr>
        <w:t>Mange branner oppstår i forbindelse med varmegang i elektriske anlegg i campingvogna/ bobilen.</w:t>
      </w:r>
    </w:p>
    <w:p w14:paraId="4FF5A374" w14:textId="7F7A40D2" w:rsidR="00A75788" w:rsidRPr="00566485" w:rsidRDefault="00A75788" w:rsidP="00A75788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566485">
        <w:rPr>
          <w:color w:val="000000" w:themeColor="text1"/>
        </w:rPr>
        <w:t>Elektriske anlegg og utstyr i campingvogner og bobiler må være installert i henhold til regelverket.</w:t>
      </w:r>
    </w:p>
    <w:p w14:paraId="1D8C6A97" w14:textId="567FCE5C" w:rsidR="00A75788" w:rsidRPr="00566485" w:rsidRDefault="00A75788" w:rsidP="00A75788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566485">
        <w:rPr>
          <w:color w:val="000000" w:themeColor="text1"/>
        </w:rPr>
        <w:t>Det er ditt ansvar at anlegg og utstyr brukes riktig.</w:t>
      </w:r>
    </w:p>
    <w:p w14:paraId="2B74CF32" w14:textId="7314C26E" w:rsidR="00A75788" w:rsidRPr="00566485" w:rsidRDefault="00A75788" w:rsidP="00A75788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566485">
        <w:rPr>
          <w:color w:val="000000" w:themeColor="text1"/>
        </w:rPr>
        <w:t>Det kan være en god ide å få en fagperson til å gjøre en kvalifisert kontroll, ettersyn og vedlikehold av det elektriske i bilen/ vogna før ferieturen starter.</w:t>
      </w:r>
    </w:p>
    <w:p w14:paraId="3B3D7BCB" w14:textId="4AF1ECAF" w:rsidR="00A75788" w:rsidRDefault="00A75788" w:rsidP="00D95834">
      <w:pPr>
        <w:spacing w:after="0"/>
        <w:rPr>
          <w:color w:val="FF0000"/>
          <w:sz w:val="28"/>
          <w:szCs w:val="28"/>
        </w:rPr>
      </w:pPr>
      <w:r w:rsidRPr="11F3A6A5">
        <w:rPr>
          <w:color w:val="FF0000"/>
          <w:sz w:val="28"/>
          <w:szCs w:val="28"/>
        </w:rPr>
        <w:t>LADING AV ELEKTRISKE APPARATER</w:t>
      </w:r>
    </w:p>
    <w:p w14:paraId="40C2F14A" w14:textId="41122BAE" w:rsidR="00A75788" w:rsidRDefault="00A75788" w:rsidP="00D95834">
      <w:pPr>
        <w:spacing w:after="0"/>
        <w:rPr>
          <w:color w:val="FF0000"/>
          <w:sz w:val="24"/>
          <w:szCs w:val="24"/>
        </w:rPr>
      </w:pPr>
      <w:r w:rsidRPr="11F3A6A5">
        <w:rPr>
          <w:color w:val="FF0000"/>
          <w:sz w:val="24"/>
          <w:szCs w:val="24"/>
        </w:rPr>
        <w:t xml:space="preserve">Mobiltelefoner, </w:t>
      </w:r>
      <w:r w:rsidR="00AA6162" w:rsidRPr="11F3A6A5">
        <w:rPr>
          <w:color w:val="FF0000"/>
          <w:sz w:val="24"/>
          <w:szCs w:val="24"/>
        </w:rPr>
        <w:t>PCer</w:t>
      </w:r>
      <w:r w:rsidRPr="11F3A6A5">
        <w:rPr>
          <w:color w:val="FF0000"/>
          <w:sz w:val="24"/>
          <w:szCs w:val="24"/>
        </w:rPr>
        <w:t xml:space="preserve"> og elektriske leker skal kun lades når du er våken og </w:t>
      </w:r>
      <w:r w:rsidR="009D585B" w:rsidRPr="11F3A6A5">
        <w:rPr>
          <w:color w:val="FF0000"/>
          <w:sz w:val="24"/>
          <w:szCs w:val="24"/>
        </w:rPr>
        <w:t>til stede</w:t>
      </w:r>
      <w:r w:rsidRPr="11F3A6A5">
        <w:rPr>
          <w:color w:val="FF0000"/>
          <w:sz w:val="24"/>
          <w:szCs w:val="24"/>
        </w:rPr>
        <w:t>.</w:t>
      </w:r>
    </w:p>
    <w:p w14:paraId="11AF75DC" w14:textId="7E4083F9" w:rsidR="00A75788" w:rsidRPr="00566485" w:rsidRDefault="00A75788" w:rsidP="00A75788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566485">
        <w:rPr>
          <w:color w:val="000000" w:themeColor="text1"/>
        </w:rPr>
        <w:t>Oppladbare batterier er ikke ment for å lade i flere timer enn nødvendig, og vil ødelagt over tid. Dette kan i verste fall føre til brann.</w:t>
      </w:r>
    </w:p>
    <w:p w14:paraId="3EBD8486" w14:textId="0C13D54E" w:rsidR="00C3723F" w:rsidRPr="00566485" w:rsidRDefault="00C15429" w:rsidP="00C3723F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4" behindDoc="1" locked="0" layoutInCell="1" allowOverlap="1" wp14:anchorId="179F0E2D" wp14:editId="6ABD7E71">
            <wp:simplePos x="0" y="0"/>
            <wp:positionH relativeFrom="column">
              <wp:posOffset>962301</wp:posOffset>
            </wp:positionH>
            <wp:positionV relativeFrom="paragraph">
              <wp:posOffset>298975</wp:posOffset>
            </wp:positionV>
            <wp:extent cx="1138172" cy="858741"/>
            <wp:effectExtent l="0" t="0" r="508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72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88" w:rsidRPr="00566485">
        <w:rPr>
          <w:color w:val="000000" w:themeColor="text1"/>
        </w:rPr>
        <w:t>Unngå å la apparatene stå i ¨stand- by¨- slå av apparatet helt når det ikke er i bruk.</w:t>
      </w:r>
    </w:p>
    <w:p w14:paraId="453FCFA4" w14:textId="77777777" w:rsidR="00C72D3D" w:rsidRDefault="00C72D3D" w:rsidP="009A1CE5">
      <w:pPr>
        <w:spacing w:after="0"/>
        <w:rPr>
          <w:color w:val="FF0000"/>
          <w:sz w:val="28"/>
          <w:szCs w:val="28"/>
        </w:rPr>
      </w:pPr>
    </w:p>
    <w:p w14:paraId="6F773592" w14:textId="77777777" w:rsidR="00C72D3D" w:rsidRDefault="00C72D3D" w:rsidP="009A1CE5">
      <w:pPr>
        <w:spacing w:after="0"/>
        <w:rPr>
          <w:color w:val="FF0000"/>
          <w:sz w:val="28"/>
          <w:szCs w:val="28"/>
        </w:rPr>
      </w:pPr>
    </w:p>
    <w:p w14:paraId="0E0F19A7" w14:textId="750262E9" w:rsidR="00A75788" w:rsidRPr="00C3723F" w:rsidRDefault="00A75788" w:rsidP="009A1CE5">
      <w:pPr>
        <w:spacing w:after="0"/>
        <w:rPr>
          <w:color w:val="FF0000"/>
          <w:sz w:val="28"/>
          <w:szCs w:val="28"/>
        </w:rPr>
      </w:pPr>
      <w:r w:rsidRPr="00C3723F">
        <w:rPr>
          <w:color w:val="FF0000"/>
          <w:sz w:val="28"/>
          <w:szCs w:val="28"/>
        </w:rPr>
        <w:t>AVSTANDSKRAV</w:t>
      </w:r>
    </w:p>
    <w:p w14:paraId="674DF4A3" w14:textId="3E445500" w:rsidR="00A75788" w:rsidRPr="009A1CE5" w:rsidRDefault="00A75788" w:rsidP="009A1CE5">
      <w:pPr>
        <w:spacing w:after="0"/>
      </w:pPr>
      <w:r w:rsidRPr="03C84831">
        <w:rPr>
          <w:color w:val="FF0000"/>
          <w:sz w:val="24"/>
          <w:szCs w:val="24"/>
        </w:rPr>
        <w:t>På campingplasser skal det være minst 3 meters avstand mellom campingvogner, bobiler og telt. Fra 1.januar 202</w:t>
      </w:r>
      <w:r w:rsidR="3FF4E9AC" w:rsidRPr="03C84831">
        <w:rPr>
          <w:color w:val="FF0000"/>
          <w:sz w:val="24"/>
          <w:szCs w:val="24"/>
        </w:rPr>
        <w:t>2</w:t>
      </w:r>
      <w:r w:rsidRPr="03C84831">
        <w:rPr>
          <w:color w:val="FF0000"/>
          <w:sz w:val="24"/>
          <w:szCs w:val="24"/>
        </w:rPr>
        <w:t xml:space="preserve"> økes kravet til 4 meter. Biler som ikke skal brukes til overnatting kan parkeres i mellomrommet.</w:t>
      </w:r>
    </w:p>
    <w:p w14:paraId="39CC1819" w14:textId="7B63ED58" w:rsidR="00A75788" w:rsidRPr="00566485" w:rsidRDefault="00A75788" w:rsidP="00562140">
      <w:pPr>
        <w:pStyle w:val="Listeavsnitt"/>
        <w:numPr>
          <w:ilvl w:val="0"/>
          <w:numId w:val="1"/>
        </w:numPr>
      </w:pPr>
      <w:r w:rsidRPr="00566485">
        <w:t>Formålet med avstanden er å begrense spredningen av brannen, slik at personer nær brannen rekker å rømme og eventuelt bidrar i slokkearbeidet.</w:t>
      </w:r>
    </w:p>
    <w:p w14:paraId="02D2350B" w14:textId="6E1226E6" w:rsidR="00A75788" w:rsidRPr="00566485" w:rsidRDefault="00D7455C" w:rsidP="00322BA8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2E4F6BF0" wp14:editId="1D275152">
            <wp:simplePos x="0" y="0"/>
            <wp:positionH relativeFrom="page">
              <wp:posOffset>6296825</wp:posOffset>
            </wp:positionH>
            <wp:positionV relativeFrom="paragraph">
              <wp:posOffset>713353</wp:posOffset>
            </wp:positionV>
            <wp:extent cx="994175" cy="1119793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5" cy="11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88" w:rsidRPr="00566485">
        <w:t>Vær oppmerksom på at bilen ikke sperrer veien for et utrykningskjøretøy. I et nødstilfelle er det ikke tid for å flytte bilen.</w:t>
      </w:r>
    </w:p>
    <w:p w14:paraId="283E42E0" w14:textId="713735A6" w:rsidR="00697DF8" w:rsidRPr="009A1CE5" w:rsidRDefault="00A75788" w:rsidP="00247B61">
      <w:pPr>
        <w:rPr>
          <w:color w:val="FF0000"/>
          <w:sz w:val="28"/>
          <w:szCs w:val="28"/>
        </w:rPr>
      </w:pPr>
      <w:r w:rsidRPr="00247B61">
        <w:rPr>
          <w:color w:val="FF0000"/>
          <w:sz w:val="28"/>
          <w:szCs w:val="28"/>
        </w:rPr>
        <w:t>REGLER FOR BÅL</w:t>
      </w:r>
    </w:p>
    <w:p w14:paraId="1F467C5F" w14:textId="683A17D1" w:rsidR="00A75788" w:rsidRPr="00B34168" w:rsidRDefault="00A75788" w:rsidP="00B95A4A">
      <w:pPr>
        <w:rPr>
          <w:color w:val="FF0000"/>
          <w:sz w:val="24"/>
          <w:szCs w:val="24"/>
        </w:rPr>
      </w:pPr>
      <w:r w:rsidRPr="00B34168">
        <w:rPr>
          <w:color w:val="FF0000"/>
          <w:sz w:val="24"/>
          <w:szCs w:val="24"/>
        </w:rPr>
        <w:t>I perioden 15.april- 15.september er hovedregelen at det ikke er lov å tenne bål, engangsgriller, bålpanner og annen åpen ild i skog og utmark. Unntaket er på godkjente bål- og grillplasser i kommunen.</w:t>
      </w:r>
    </w:p>
    <w:p w14:paraId="44A6F3D2" w14:textId="77777777" w:rsidR="00B34168" w:rsidRPr="00566485" w:rsidRDefault="00A75788" w:rsidP="00B95A4A">
      <w:pPr>
        <w:pStyle w:val="Listeavsnitt"/>
        <w:numPr>
          <w:ilvl w:val="0"/>
          <w:numId w:val="9"/>
        </w:numPr>
      </w:pPr>
      <w:r w:rsidRPr="00566485">
        <w:t>Du er alltid selv ansvarlig for å opptre forsvarlig, og på en slik måte at brann ikke oppstår. Dette gjelder alle, hele tiden og overalt.</w:t>
      </w:r>
      <w:r w:rsidR="00B95A4A" w:rsidRPr="00566485">
        <w:t xml:space="preserve"> </w:t>
      </w:r>
    </w:p>
    <w:p w14:paraId="14832F18" w14:textId="3C41D576" w:rsidR="00A75788" w:rsidRPr="00566485" w:rsidRDefault="00A75788" w:rsidP="00B95A4A">
      <w:pPr>
        <w:pStyle w:val="Listeavsnitt"/>
        <w:numPr>
          <w:ilvl w:val="0"/>
          <w:numId w:val="9"/>
        </w:numPr>
      </w:pPr>
      <w:r w:rsidRPr="00566485">
        <w:t>Er du usikker på at du kan tenne opp ild/ fyre opp bål, lar du heller være!</w:t>
      </w:r>
    </w:p>
    <w:p w14:paraId="71341B9B" w14:textId="36C8F8F6" w:rsidR="00697DF8" w:rsidRDefault="007D0C93" w:rsidP="00697D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BADING</w:t>
      </w:r>
    </w:p>
    <w:p w14:paraId="7713EB16" w14:textId="77777777" w:rsidR="00697DF8" w:rsidRPr="00566485" w:rsidRDefault="00697DF8" w:rsidP="00697DF8">
      <w:r w:rsidRPr="00566485">
        <w:t>Legg bort mobil og løft blikket når barna bader. Drukning skjer ofte stille, og kan være vanskelig å oppdage.</w:t>
      </w:r>
    </w:p>
    <w:p w14:paraId="5573B091" w14:textId="0EF2C2CD" w:rsidR="00566485" w:rsidRDefault="00697DF8" w:rsidP="04CEB3FE">
      <w:pPr>
        <w:sectPr w:rsidR="00566485" w:rsidSect="005664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66485">
        <w:t>Skal du ut i båt? Husk å bruke ves</w:t>
      </w:r>
      <w:r w:rsidR="001B2B3E">
        <w:t>t!</w:t>
      </w:r>
    </w:p>
    <w:p w14:paraId="193D4949" w14:textId="5BC58EA3" w:rsidR="5A82CF5C" w:rsidRDefault="5A82CF5C" w:rsidP="001023D6"/>
    <w:sectPr w:rsidR="5A82CF5C" w:rsidSect="009358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94A7" w14:textId="77777777" w:rsidR="00EC0CEE" w:rsidRDefault="00EC0CEE" w:rsidP="00EF585B">
      <w:pPr>
        <w:spacing w:after="0" w:line="240" w:lineRule="auto"/>
      </w:pPr>
      <w:r>
        <w:separator/>
      </w:r>
    </w:p>
  </w:endnote>
  <w:endnote w:type="continuationSeparator" w:id="0">
    <w:p w14:paraId="6F05C6CE" w14:textId="77777777" w:rsidR="00EC0CEE" w:rsidRDefault="00EC0CEE" w:rsidP="00EF585B">
      <w:pPr>
        <w:spacing w:after="0" w:line="240" w:lineRule="auto"/>
      </w:pPr>
      <w:r>
        <w:continuationSeparator/>
      </w:r>
    </w:p>
  </w:endnote>
  <w:endnote w:type="continuationNotice" w:id="1">
    <w:p w14:paraId="256FEEB9" w14:textId="77777777" w:rsidR="00EC0CEE" w:rsidRDefault="00EC0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55D8" w14:textId="1E8DC071" w:rsidR="00074BFA" w:rsidRDefault="00074BFA">
    <w:pPr>
      <w:pStyle w:val="Bunntekst"/>
    </w:pPr>
  </w:p>
  <w:p w14:paraId="4B7A6062" w14:textId="2BCA04B5" w:rsidR="003D3983" w:rsidRDefault="003D39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F374" w14:textId="77777777" w:rsidR="00EC0CEE" w:rsidRDefault="00EC0CEE" w:rsidP="00EF585B">
      <w:pPr>
        <w:spacing w:after="0" w:line="240" w:lineRule="auto"/>
      </w:pPr>
      <w:r>
        <w:separator/>
      </w:r>
    </w:p>
  </w:footnote>
  <w:footnote w:type="continuationSeparator" w:id="0">
    <w:p w14:paraId="54EA2F94" w14:textId="77777777" w:rsidR="00EC0CEE" w:rsidRDefault="00EC0CEE" w:rsidP="00EF585B">
      <w:pPr>
        <w:spacing w:after="0" w:line="240" w:lineRule="auto"/>
      </w:pPr>
      <w:r>
        <w:continuationSeparator/>
      </w:r>
    </w:p>
  </w:footnote>
  <w:footnote w:type="continuationNotice" w:id="1">
    <w:p w14:paraId="4ECC57B3" w14:textId="77777777" w:rsidR="00EC0CEE" w:rsidRDefault="00EC0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4F71" w14:textId="0A478235" w:rsidR="00EF585B" w:rsidRDefault="00FE27C7">
    <w:pPr>
      <w:pStyle w:val="Topptekst"/>
    </w:pPr>
    <w:r>
      <w:rPr>
        <w:noProof/>
      </w:rPr>
      <w:drawing>
        <wp:inline distT="0" distB="0" distL="0" distR="0" wp14:anchorId="464AB012" wp14:editId="0F759440">
          <wp:extent cx="5731510" cy="779228"/>
          <wp:effectExtent l="0" t="0" r="2540" b="190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243" cy="78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512"/>
    <w:multiLevelType w:val="hybridMultilevel"/>
    <w:tmpl w:val="7B666282"/>
    <w:lvl w:ilvl="0" w:tplc="8934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D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20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AC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42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C5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4A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6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06C7"/>
    <w:multiLevelType w:val="hybridMultilevel"/>
    <w:tmpl w:val="47783E3E"/>
    <w:lvl w:ilvl="0" w:tplc="4F88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03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2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B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26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8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24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A1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4044"/>
    <w:multiLevelType w:val="hybridMultilevel"/>
    <w:tmpl w:val="4104C9FE"/>
    <w:lvl w:ilvl="0" w:tplc="8892E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4C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03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0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4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43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65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85F"/>
    <w:multiLevelType w:val="hybridMultilevel"/>
    <w:tmpl w:val="3E96571C"/>
    <w:lvl w:ilvl="0" w:tplc="1FC4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CF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C4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84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A8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67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03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1204"/>
    <w:multiLevelType w:val="hybridMultilevel"/>
    <w:tmpl w:val="A344CED0"/>
    <w:lvl w:ilvl="0" w:tplc="9C42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EC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8D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83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2E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A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04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C5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A7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B27B5"/>
    <w:multiLevelType w:val="hybridMultilevel"/>
    <w:tmpl w:val="E44489FA"/>
    <w:lvl w:ilvl="0" w:tplc="D8C22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8B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C3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06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3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C6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8B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A9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6A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4507"/>
    <w:multiLevelType w:val="hybridMultilevel"/>
    <w:tmpl w:val="CBD084F6"/>
    <w:lvl w:ilvl="0" w:tplc="6C08F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6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21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C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47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81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2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5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26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50F9"/>
    <w:multiLevelType w:val="hybridMultilevel"/>
    <w:tmpl w:val="55BA4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7021"/>
    <w:multiLevelType w:val="hybridMultilevel"/>
    <w:tmpl w:val="CD920088"/>
    <w:lvl w:ilvl="0" w:tplc="A0EE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6D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C4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86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0B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45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C0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C8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58890B"/>
    <w:rsid w:val="0007244F"/>
    <w:rsid w:val="00074BFA"/>
    <w:rsid w:val="00086986"/>
    <w:rsid w:val="000A63C7"/>
    <w:rsid w:val="000C2481"/>
    <w:rsid w:val="000D4E23"/>
    <w:rsid w:val="000E4579"/>
    <w:rsid w:val="001023D6"/>
    <w:rsid w:val="00106567"/>
    <w:rsid w:val="00130AB3"/>
    <w:rsid w:val="001423E9"/>
    <w:rsid w:val="00164685"/>
    <w:rsid w:val="0018337B"/>
    <w:rsid w:val="001B2B3E"/>
    <w:rsid w:val="001B2C2D"/>
    <w:rsid w:val="001B6F24"/>
    <w:rsid w:val="001B8C98"/>
    <w:rsid w:val="001C7223"/>
    <w:rsid w:val="001F3520"/>
    <w:rsid w:val="0021668B"/>
    <w:rsid w:val="00247B61"/>
    <w:rsid w:val="00270474"/>
    <w:rsid w:val="00292025"/>
    <w:rsid w:val="00292D6A"/>
    <w:rsid w:val="0029C34D"/>
    <w:rsid w:val="002B071C"/>
    <w:rsid w:val="002C25A6"/>
    <w:rsid w:val="00322BA8"/>
    <w:rsid w:val="00356123"/>
    <w:rsid w:val="003A06E8"/>
    <w:rsid w:val="003A0814"/>
    <w:rsid w:val="003D3983"/>
    <w:rsid w:val="00421796"/>
    <w:rsid w:val="00473D58"/>
    <w:rsid w:val="00481F8D"/>
    <w:rsid w:val="00487EC5"/>
    <w:rsid w:val="004C1ABD"/>
    <w:rsid w:val="004D73F7"/>
    <w:rsid w:val="004F59FF"/>
    <w:rsid w:val="00503773"/>
    <w:rsid w:val="0051237E"/>
    <w:rsid w:val="00551853"/>
    <w:rsid w:val="00562140"/>
    <w:rsid w:val="00566485"/>
    <w:rsid w:val="005B7E64"/>
    <w:rsid w:val="005E7A48"/>
    <w:rsid w:val="005F10B1"/>
    <w:rsid w:val="00631AFD"/>
    <w:rsid w:val="00651C79"/>
    <w:rsid w:val="006715B8"/>
    <w:rsid w:val="00697DF8"/>
    <w:rsid w:val="006A0473"/>
    <w:rsid w:val="006F2971"/>
    <w:rsid w:val="007441C9"/>
    <w:rsid w:val="00771857"/>
    <w:rsid w:val="00775E44"/>
    <w:rsid w:val="007C6131"/>
    <w:rsid w:val="007D0C93"/>
    <w:rsid w:val="00810418"/>
    <w:rsid w:val="008451AC"/>
    <w:rsid w:val="0087282F"/>
    <w:rsid w:val="00873A92"/>
    <w:rsid w:val="00897564"/>
    <w:rsid w:val="00923A9D"/>
    <w:rsid w:val="009258F5"/>
    <w:rsid w:val="00927680"/>
    <w:rsid w:val="009358C7"/>
    <w:rsid w:val="00952416"/>
    <w:rsid w:val="009559BD"/>
    <w:rsid w:val="00983EE8"/>
    <w:rsid w:val="00994CA0"/>
    <w:rsid w:val="009A1CE5"/>
    <w:rsid w:val="009B0DBF"/>
    <w:rsid w:val="009B5DA7"/>
    <w:rsid w:val="009B673C"/>
    <w:rsid w:val="009D5047"/>
    <w:rsid w:val="009D585B"/>
    <w:rsid w:val="00A16BCE"/>
    <w:rsid w:val="00A20EEF"/>
    <w:rsid w:val="00A4566E"/>
    <w:rsid w:val="00A65AA2"/>
    <w:rsid w:val="00A75788"/>
    <w:rsid w:val="00A90B10"/>
    <w:rsid w:val="00AA6162"/>
    <w:rsid w:val="00AF75BC"/>
    <w:rsid w:val="00B07AB2"/>
    <w:rsid w:val="00B34168"/>
    <w:rsid w:val="00B366A3"/>
    <w:rsid w:val="00B60FAD"/>
    <w:rsid w:val="00B675E1"/>
    <w:rsid w:val="00B95A4A"/>
    <w:rsid w:val="00BB50E3"/>
    <w:rsid w:val="00BC5BB2"/>
    <w:rsid w:val="00C15429"/>
    <w:rsid w:val="00C265DB"/>
    <w:rsid w:val="00C3723F"/>
    <w:rsid w:val="00C6165A"/>
    <w:rsid w:val="00C72D3D"/>
    <w:rsid w:val="00CD7908"/>
    <w:rsid w:val="00D17E6C"/>
    <w:rsid w:val="00D248C6"/>
    <w:rsid w:val="00D3269B"/>
    <w:rsid w:val="00D436FE"/>
    <w:rsid w:val="00D508DA"/>
    <w:rsid w:val="00D57CF9"/>
    <w:rsid w:val="00D7455C"/>
    <w:rsid w:val="00D95834"/>
    <w:rsid w:val="00DA7302"/>
    <w:rsid w:val="00DB5EC0"/>
    <w:rsid w:val="00DC430A"/>
    <w:rsid w:val="00DD4229"/>
    <w:rsid w:val="00E6013D"/>
    <w:rsid w:val="00E774BA"/>
    <w:rsid w:val="00E92702"/>
    <w:rsid w:val="00E967BF"/>
    <w:rsid w:val="00EA584A"/>
    <w:rsid w:val="00EA75C1"/>
    <w:rsid w:val="00EC0CEE"/>
    <w:rsid w:val="00EF585B"/>
    <w:rsid w:val="00F23C34"/>
    <w:rsid w:val="00F25849"/>
    <w:rsid w:val="00F74D01"/>
    <w:rsid w:val="00F85732"/>
    <w:rsid w:val="00FB72E2"/>
    <w:rsid w:val="00FC6775"/>
    <w:rsid w:val="00FD47CD"/>
    <w:rsid w:val="00FD71FD"/>
    <w:rsid w:val="00FE27C7"/>
    <w:rsid w:val="00FE4F8C"/>
    <w:rsid w:val="00FF35CB"/>
    <w:rsid w:val="0111ABA9"/>
    <w:rsid w:val="012DC0F0"/>
    <w:rsid w:val="035655C6"/>
    <w:rsid w:val="037F01A3"/>
    <w:rsid w:val="039CC40F"/>
    <w:rsid w:val="03C20F09"/>
    <w:rsid w:val="03C84831"/>
    <w:rsid w:val="041B63E0"/>
    <w:rsid w:val="04392E79"/>
    <w:rsid w:val="049535CB"/>
    <w:rsid w:val="04CEB3FE"/>
    <w:rsid w:val="04DF2231"/>
    <w:rsid w:val="05322E7B"/>
    <w:rsid w:val="055D990F"/>
    <w:rsid w:val="05FAFC40"/>
    <w:rsid w:val="060C3717"/>
    <w:rsid w:val="08339385"/>
    <w:rsid w:val="08BB56D5"/>
    <w:rsid w:val="094064F2"/>
    <w:rsid w:val="09457B20"/>
    <w:rsid w:val="09E3D718"/>
    <w:rsid w:val="0A14B10A"/>
    <w:rsid w:val="0A1E726F"/>
    <w:rsid w:val="0A29824E"/>
    <w:rsid w:val="0BB72B52"/>
    <w:rsid w:val="0CA300BF"/>
    <w:rsid w:val="0D0CBB8C"/>
    <w:rsid w:val="0D608B98"/>
    <w:rsid w:val="0DECE5C8"/>
    <w:rsid w:val="0E2A271A"/>
    <w:rsid w:val="0ED5A3B7"/>
    <w:rsid w:val="0F256E68"/>
    <w:rsid w:val="0F481119"/>
    <w:rsid w:val="1031CC98"/>
    <w:rsid w:val="103BA72F"/>
    <w:rsid w:val="1049EBF4"/>
    <w:rsid w:val="10914F78"/>
    <w:rsid w:val="114BD240"/>
    <w:rsid w:val="11F3A6A5"/>
    <w:rsid w:val="12266CD6"/>
    <w:rsid w:val="12868C42"/>
    <w:rsid w:val="1290CDD0"/>
    <w:rsid w:val="12A5F12C"/>
    <w:rsid w:val="13818CB6"/>
    <w:rsid w:val="13E67A20"/>
    <w:rsid w:val="14060536"/>
    <w:rsid w:val="145AF842"/>
    <w:rsid w:val="14882DC7"/>
    <w:rsid w:val="14AE12A4"/>
    <w:rsid w:val="157A4A83"/>
    <w:rsid w:val="166DC4D6"/>
    <w:rsid w:val="16ABA236"/>
    <w:rsid w:val="16E33E57"/>
    <w:rsid w:val="17112DDF"/>
    <w:rsid w:val="1771DA6B"/>
    <w:rsid w:val="1793C80E"/>
    <w:rsid w:val="17BB13C4"/>
    <w:rsid w:val="17BFCE89"/>
    <w:rsid w:val="18039688"/>
    <w:rsid w:val="188B2686"/>
    <w:rsid w:val="189078C3"/>
    <w:rsid w:val="19912B07"/>
    <w:rsid w:val="19977963"/>
    <w:rsid w:val="1B1EB5E9"/>
    <w:rsid w:val="1B992E5D"/>
    <w:rsid w:val="1D286EFC"/>
    <w:rsid w:val="1D691F7D"/>
    <w:rsid w:val="1DAAE888"/>
    <w:rsid w:val="1E874642"/>
    <w:rsid w:val="1F30FCDB"/>
    <w:rsid w:val="20785549"/>
    <w:rsid w:val="20A0C03F"/>
    <w:rsid w:val="21C8202D"/>
    <w:rsid w:val="220D171C"/>
    <w:rsid w:val="22647733"/>
    <w:rsid w:val="22670617"/>
    <w:rsid w:val="237488B6"/>
    <w:rsid w:val="23877C60"/>
    <w:rsid w:val="24BA3288"/>
    <w:rsid w:val="26472926"/>
    <w:rsid w:val="2714BC88"/>
    <w:rsid w:val="27A9EBD8"/>
    <w:rsid w:val="2870A238"/>
    <w:rsid w:val="28B0EEC5"/>
    <w:rsid w:val="294DA9BF"/>
    <w:rsid w:val="29B58AB3"/>
    <w:rsid w:val="2A8985FA"/>
    <w:rsid w:val="2B560A32"/>
    <w:rsid w:val="2C12CD4D"/>
    <w:rsid w:val="2C782E22"/>
    <w:rsid w:val="2C92E977"/>
    <w:rsid w:val="2EAD2EE2"/>
    <w:rsid w:val="30C77F15"/>
    <w:rsid w:val="312F461D"/>
    <w:rsid w:val="32E9457B"/>
    <w:rsid w:val="32F478E7"/>
    <w:rsid w:val="3346775D"/>
    <w:rsid w:val="33E23089"/>
    <w:rsid w:val="34136B0F"/>
    <w:rsid w:val="3464D9F2"/>
    <w:rsid w:val="346BCD77"/>
    <w:rsid w:val="35F80733"/>
    <w:rsid w:val="36282CDE"/>
    <w:rsid w:val="3965C0D8"/>
    <w:rsid w:val="3992F61A"/>
    <w:rsid w:val="39ACA7FE"/>
    <w:rsid w:val="3A14CF34"/>
    <w:rsid w:val="3CF21468"/>
    <w:rsid w:val="3D80F979"/>
    <w:rsid w:val="3D85F702"/>
    <w:rsid w:val="3D9E4DAD"/>
    <w:rsid w:val="3DC4C178"/>
    <w:rsid w:val="3E5EC6D0"/>
    <w:rsid w:val="3E74BC6C"/>
    <w:rsid w:val="3EC9BF42"/>
    <w:rsid w:val="3FAEA026"/>
    <w:rsid w:val="3FF4E9AC"/>
    <w:rsid w:val="400BD208"/>
    <w:rsid w:val="4016D70C"/>
    <w:rsid w:val="40ADA9A3"/>
    <w:rsid w:val="41C23CF2"/>
    <w:rsid w:val="42EDD454"/>
    <w:rsid w:val="436AFDBA"/>
    <w:rsid w:val="437084FB"/>
    <w:rsid w:val="43873AC9"/>
    <w:rsid w:val="44954559"/>
    <w:rsid w:val="44DF432B"/>
    <w:rsid w:val="451A3634"/>
    <w:rsid w:val="451FFF71"/>
    <w:rsid w:val="4567F269"/>
    <w:rsid w:val="45DF9E93"/>
    <w:rsid w:val="4636E78C"/>
    <w:rsid w:val="46F40D18"/>
    <w:rsid w:val="47739144"/>
    <w:rsid w:val="48F54577"/>
    <w:rsid w:val="4AE8773C"/>
    <w:rsid w:val="4B6C67D1"/>
    <w:rsid w:val="4BFC673B"/>
    <w:rsid w:val="4C01C51D"/>
    <w:rsid w:val="4CD831CE"/>
    <w:rsid w:val="4DDB9C01"/>
    <w:rsid w:val="4E47894D"/>
    <w:rsid w:val="4EB208B2"/>
    <w:rsid w:val="4ED6B1C9"/>
    <w:rsid w:val="50C3CD6D"/>
    <w:rsid w:val="50CDAE5C"/>
    <w:rsid w:val="51AC8B5C"/>
    <w:rsid w:val="51C280F8"/>
    <w:rsid w:val="51D1188F"/>
    <w:rsid w:val="5307AB3C"/>
    <w:rsid w:val="54014F4C"/>
    <w:rsid w:val="541B8085"/>
    <w:rsid w:val="5426B4E6"/>
    <w:rsid w:val="54A37B9D"/>
    <w:rsid w:val="55E5F727"/>
    <w:rsid w:val="56A15724"/>
    <w:rsid w:val="5832D2AB"/>
    <w:rsid w:val="59CD85C9"/>
    <w:rsid w:val="5A82CF5C"/>
    <w:rsid w:val="5A9237D7"/>
    <w:rsid w:val="5B536DA2"/>
    <w:rsid w:val="5C4595D0"/>
    <w:rsid w:val="5C473095"/>
    <w:rsid w:val="5DFD5343"/>
    <w:rsid w:val="5EC98EE5"/>
    <w:rsid w:val="5F76E3D1"/>
    <w:rsid w:val="5FEE1BCA"/>
    <w:rsid w:val="6090D4C5"/>
    <w:rsid w:val="60DC3623"/>
    <w:rsid w:val="622AB5CE"/>
    <w:rsid w:val="629D49BC"/>
    <w:rsid w:val="62BCF85C"/>
    <w:rsid w:val="630AE6EF"/>
    <w:rsid w:val="633AE366"/>
    <w:rsid w:val="63B8464E"/>
    <w:rsid w:val="64A2D4EA"/>
    <w:rsid w:val="64B43EB8"/>
    <w:rsid w:val="664A8E9C"/>
    <w:rsid w:val="67227F1C"/>
    <w:rsid w:val="67300A5E"/>
    <w:rsid w:val="676B78F0"/>
    <w:rsid w:val="686C4C3B"/>
    <w:rsid w:val="68939BCB"/>
    <w:rsid w:val="68CBDABF"/>
    <w:rsid w:val="68CF7644"/>
    <w:rsid w:val="690C8B40"/>
    <w:rsid w:val="69B4AD5D"/>
    <w:rsid w:val="6A004E33"/>
    <w:rsid w:val="6AA8C048"/>
    <w:rsid w:val="6B8CE949"/>
    <w:rsid w:val="6BDCF647"/>
    <w:rsid w:val="6BF907BD"/>
    <w:rsid w:val="6CA11C5E"/>
    <w:rsid w:val="6CABB953"/>
    <w:rsid w:val="6D58890B"/>
    <w:rsid w:val="6DA73968"/>
    <w:rsid w:val="6DE4B728"/>
    <w:rsid w:val="6F4309C9"/>
    <w:rsid w:val="6F53DB24"/>
    <w:rsid w:val="6F94F521"/>
    <w:rsid w:val="6F99AFE6"/>
    <w:rsid w:val="702A47D5"/>
    <w:rsid w:val="70FE3DF9"/>
    <w:rsid w:val="71274465"/>
    <w:rsid w:val="7127B49F"/>
    <w:rsid w:val="71A79732"/>
    <w:rsid w:val="72311C3B"/>
    <w:rsid w:val="72E097A1"/>
    <w:rsid w:val="730D2B21"/>
    <w:rsid w:val="73FD528F"/>
    <w:rsid w:val="74167AEC"/>
    <w:rsid w:val="7450F33B"/>
    <w:rsid w:val="7562DC3A"/>
    <w:rsid w:val="757EB723"/>
    <w:rsid w:val="7586C8D9"/>
    <w:rsid w:val="7692CBBE"/>
    <w:rsid w:val="77A7ED59"/>
    <w:rsid w:val="77D0CB2C"/>
    <w:rsid w:val="78228015"/>
    <w:rsid w:val="78496E6D"/>
    <w:rsid w:val="7899DAD3"/>
    <w:rsid w:val="79148BB1"/>
    <w:rsid w:val="79DDAF02"/>
    <w:rsid w:val="7A89D2A4"/>
    <w:rsid w:val="7A910302"/>
    <w:rsid w:val="7BBA7E8A"/>
    <w:rsid w:val="7BE4B987"/>
    <w:rsid w:val="7C5E77D2"/>
    <w:rsid w:val="7E14034F"/>
    <w:rsid w:val="7EA5D99B"/>
    <w:rsid w:val="7EEE9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890B"/>
  <w15:chartTrackingRefBased/>
  <w15:docId w15:val="{31108ADE-3EF9-4DDB-BE05-6A5261A8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F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85B"/>
  </w:style>
  <w:style w:type="paragraph" w:styleId="Bunntekst">
    <w:name w:val="footer"/>
    <w:basedOn w:val="Normal"/>
    <w:link w:val="BunntekstTegn"/>
    <w:uiPriority w:val="99"/>
    <w:unhideWhenUsed/>
    <w:rsid w:val="00EF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85B"/>
  </w:style>
  <w:style w:type="character" w:styleId="Ulstomtale">
    <w:name w:val="Unresolved Mention"/>
    <w:basedOn w:val="Standardskriftforavsnitt"/>
    <w:uiPriority w:val="99"/>
    <w:semiHidden/>
    <w:unhideWhenUsed/>
    <w:rsid w:val="0092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B774B0C11C54CA70BA0417743E3FB" ma:contentTypeVersion="10" ma:contentTypeDescription="Opprett et nytt dokument." ma:contentTypeScope="" ma:versionID="93d99150a1f620edf481e86058dbe5ee">
  <xsd:schema xmlns:xsd="http://www.w3.org/2001/XMLSchema" xmlns:xs="http://www.w3.org/2001/XMLSchema" xmlns:p="http://schemas.microsoft.com/office/2006/metadata/properties" xmlns:ns2="9c50ecf3-8e7f-4591-a31a-4be26c943947" xmlns:ns3="ba099b27-c2ca-4b60-af60-7681fd16c0f9" targetNamespace="http://schemas.microsoft.com/office/2006/metadata/properties" ma:root="true" ma:fieldsID="7f3ec2de18967ed7463a1cb747403a50" ns2:_="" ns3:_="">
    <xsd:import namespace="9c50ecf3-8e7f-4591-a31a-4be26c943947"/>
    <xsd:import namespace="ba099b27-c2ca-4b60-af60-7681fd16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ecf3-8e7f-4591-a31a-4be26c94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99b27-c2ca-4b60-af60-7681fd16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983AB-8347-4884-AC80-743F592D9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ecf3-8e7f-4591-a31a-4be26c943947"/>
    <ds:schemaRef ds:uri="ba099b27-c2ca-4b60-af60-7681fd16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EB335-7FFD-4C18-903F-82B800E26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AEF2-C7D5-49C1-A6C6-A7D50FD62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Links>
    <vt:vector size="6" baseType="variant"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https://saltenbrann.no/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Kristian Bratberg</dc:creator>
  <cp:keywords/>
  <dc:description/>
  <cp:lastModifiedBy>Kjell-Ove</cp:lastModifiedBy>
  <cp:revision>29</cp:revision>
  <dcterms:created xsi:type="dcterms:W3CDTF">2021-06-24T12:04:00Z</dcterms:created>
  <dcterms:modified xsi:type="dcterms:W3CDTF">2021-07-02T07:46:00Z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0x0101003D0B774B0C11C54CA70BA0417743E3FB</vt:lpwstr>
  </property>
</Properties>
</file>